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1B4" w:rsidRPr="00E63338" w:rsidRDefault="005D120F" w:rsidP="00E63338">
      <w:pPr>
        <w:jc w:val="center"/>
        <w:rPr>
          <w:b/>
          <w:sz w:val="36"/>
        </w:rPr>
      </w:pPr>
      <w:r w:rsidRPr="00E63338">
        <w:rPr>
          <w:b/>
          <w:sz w:val="36"/>
        </w:rPr>
        <w:t>ANEXO 3</w:t>
      </w:r>
    </w:p>
    <w:p w:rsidR="005D120F" w:rsidRDefault="00C126B1" w:rsidP="00E63338">
      <w:pPr>
        <w:jc w:val="center"/>
        <w:rPr>
          <w:b/>
          <w:sz w:val="36"/>
        </w:rPr>
      </w:pPr>
      <w:r>
        <w:rPr>
          <w:b/>
          <w:sz w:val="36"/>
        </w:rPr>
        <w:t xml:space="preserve">Documentos </w:t>
      </w:r>
      <w:r w:rsidR="005D120F" w:rsidRPr="00E63338">
        <w:rPr>
          <w:b/>
          <w:sz w:val="36"/>
        </w:rPr>
        <w:t>que deben ser entregados por los interesados en incorporarse al Registro</w:t>
      </w:r>
    </w:p>
    <w:p w:rsidR="00E63338" w:rsidRPr="00E63338" w:rsidRDefault="00E63338" w:rsidP="00E63338">
      <w:pPr>
        <w:rPr>
          <w:b/>
          <w:sz w:val="36"/>
        </w:rPr>
      </w:pPr>
      <w:r>
        <w:t xml:space="preserve">Los interesados deben presentar los siguientes </w:t>
      </w:r>
      <w:r w:rsidR="00C126B1">
        <w:t>documentos</w:t>
      </w:r>
      <w:r>
        <w:t>:</w:t>
      </w:r>
    </w:p>
    <w:p w:rsidR="005D120F" w:rsidRPr="00C55696" w:rsidRDefault="005D120F" w:rsidP="00E63338">
      <w:pPr>
        <w:pStyle w:val="Prrafodelista"/>
        <w:numPr>
          <w:ilvl w:val="1"/>
          <w:numId w:val="1"/>
        </w:numPr>
        <w:spacing w:after="200" w:line="240" w:lineRule="auto"/>
        <w:ind w:left="851"/>
        <w:jc w:val="both"/>
      </w:pPr>
      <w:r w:rsidRPr="00C55696">
        <w:t>Fotocopia simple de la cédula de identidad</w:t>
      </w:r>
      <w:r>
        <w:t>.</w:t>
      </w:r>
    </w:p>
    <w:p w:rsidR="005D120F" w:rsidRPr="00C55696" w:rsidRDefault="005D120F" w:rsidP="00E63338">
      <w:pPr>
        <w:pStyle w:val="Prrafodelista"/>
        <w:numPr>
          <w:ilvl w:val="1"/>
          <w:numId w:val="1"/>
        </w:numPr>
        <w:spacing w:after="200" w:line="240" w:lineRule="auto"/>
        <w:ind w:left="851"/>
        <w:jc w:val="both"/>
      </w:pPr>
      <w:r>
        <w:t>Currí</w:t>
      </w:r>
      <w:r w:rsidRPr="00C55696">
        <w:t>culum vitae</w:t>
      </w:r>
      <w:r>
        <w:t xml:space="preserve"> (según formato tipo)</w:t>
      </w:r>
      <w:r w:rsidRPr="00C55696">
        <w:t xml:space="preserve">. </w:t>
      </w:r>
    </w:p>
    <w:p w:rsidR="005D120F" w:rsidRPr="00C55696" w:rsidRDefault="005D120F" w:rsidP="00E63338">
      <w:pPr>
        <w:pStyle w:val="Prrafodelista"/>
        <w:numPr>
          <w:ilvl w:val="1"/>
          <w:numId w:val="1"/>
        </w:numPr>
        <w:spacing w:after="200" w:line="240" w:lineRule="auto"/>
        <w:ind w:left="851"/>
        <w:jc w:val="both"/>
      </w:pPr>
      <w:r w:rsidRPr="00C55696">
        <w:t>Fotocopia de títulos y grados</w:t>
      </w:r>
      <w:r>
        <w:t xml:space="preserve"> obtenidos</w:t>
      </w:r>
      <w:r w:rsidRPr="00C55696">
        <w:t xml:space="preserve">. </w:t>
      </w:r>
    </w:p>
    <w:p w:rsidR="005D120F" w:rsidRDefault="005D120F" w:rsidP="00E63338">
      <w:pPr>
        <w:pStyle w:val="Prrafodelista"/>
        <w:numPr>
          <w:ilvl w:val="1"/>
          <w:numId w:val="1"/>
        </w:numPr>
        <w:spacing w:after="200" w:line="240" w:lineRule="auto"/>
        <w:ind w:left="851"/>
        <w:jc w:val="both"/>
      </w:pPr>
      <w:r w:rsidRPr="00C55696">
        <w:t>D</w:t>
      </w:r>
      <w:r>
        <w:t xml:space="preserve">eclaración jurada simple </w:t>
      </w:r>
      <w:r w:rsidRPr="00C55696">
        <w:t xml:space="preserve">de vínculos </w:t>
      </w:r>
      <w:r>
        <w:t xml:space="preserve">que mantengan </w:t>
      </w:r>
      <w:r w:rsidRPr="00C55696">
        <w:t>con inst</w:t>
      </w:r>
      <w:r>
        <w:t>ituciones de educación superior y entidades relacionadas a ella (según formato tipo).</w:t>
      </w:r>
    </w:p>
    <w:p w:rsidR="005D120F" w:rsidRPr="005D120F" w:rsidRDefault="005D120F" w:rsidP="00E63338">
      <w:pPr>
        <w:pStyle w:val="Prrafodelista"/>
        <w:numPr>
          <w:ilvl w:val="1"/>
          <w:numId w:val="1"/>
        </w:numPr>
        <w:spacing w:after="200" w:line="240" w:lineRule="auto"/>
        <w:ind w:left="851"/>
        <w:jc w:val="both"/>
      </w:pPr>
      <w:r>
        <w:t xml:space="preserve">Declaración jurada simple de vínculos que mantengan con instituciones de educación superior y entidades relacionadas a ellas de </w:t>
      </w:r>
      <w:r w:rsidRPr="00471EDB">
        <w:rPr>
          <w:rFonts w:cs="Helvetica"/>
        </w:rPr>
        <w:t>sus cónyuges, hijos o parientes hasta el tercer grado de consan</w:t>
      </w:r>
      <w:r>
        <w:rPr>
          <w:rFonts w:cs="Helvetica"/>
        </w:rPr>
        <w:t xml:space="preserve">guinidad y segundo de afinidad </w:t>
      </w:r>
      <w:r>
        <w:t>(según formato tipo)</w:t>
      </w:r>
      <w:r>
        <w:rPr>
          <w:rFonts w:cs="Helvetica"/>
        </w:rPr>
        <w:t>.</w:t>
      </w:r>
    </w:p>
    <w:p w:rsidR="005D120F" w:rsidRDefault="005D120F" w:rsidP="00E63338">
      <w:pPr>
        <w:pStyle w:val="Prrafodelista"/>
        <w:numPr>
          <w:ilvl w:val="1"/>
          <w:numId w:val="1"/>
        </w:numPr>
        <w:spacing w:after="200" w:line="240" w:lineRule="auto"/>
        <w:ind w:left="851"/>
        <w:jc w:val="both"/>
      </w:pPr>
      <w:r>
        <w:rPr>
          <w:rFonts w:cs="Helvetica"/>
        </w:rPr>
        <w:t>Certificado de antecedentes.</w:t>
      </w:r>
    </w:p>
    <w:p w:rsidR="005D120F" w:rsidRDefault="005D120F" w:rsidP="005D120F">
      <w:pPr>
        <w:jc w:val="both"/>
      </w:pPr>
      <w:r>
        <w:t xml:space="preserve">Aquellos pares evaluadores que ya hayan sido aprobados por la Comisión en áreas o niveles distintos de los que son objeto de este Llamado, podrán mencionar dicha situación y abstenerse de enviar las fotocopias de carnet de identidad, títulos y grados. Sin embargo, deberán tener la disponibilidad de enviarlos posteriormente si así se le solicita.  </w:t>
      </w:r>
    </w:p>
    <w:p w:rsidR="005D120F" w:rsidRDefault="005D120F" w:rsidP="005D120F">
      <w:pPr>
        <w:jc w:val="both"/>
      </w:pPr>
      <w:r>
        <w:t>Es indispensable, en</w:t>
      </w:r>
      <w:r w:rsidR="00A424AF">
        <w:t xml:space="preserve"> cualquier caso, enviar el currí</w:t>
      </w:r>
      <w:r>
        <w:t>culum vitae y las declaraciones de vínculos debidamente actualizados y de acuerdo a los formatos adjuntos.</w:t>
      </w:r>
    </w:p>
    <w:p w:rsidR="005D120F" w:rsidRDefault="005D120F" w:rsidP="005D120F">
      <w:pPr>
        <w:jc w:val="both"/>
      </w:pPr>
      <w:r>
        <w:t>El certificado de antecedentes no es indispensable</w:t>
      </w:r>
      <w:bookmarkStart w:id="0" w:name="_GoBack"/>
      <w:bookmarkEnd w:id="0"/>
      <w:r>
        <w:t xml:space="preserve"> para analizar la solicitud, pero puede ser solicitado durante el proceso, ya que es requisito indispensable para la autorización como par evaluador. </w:t>
      </w:r>
    </w:p>
    <w:p w:rsidR="005D120F" w:rsidRDefault="005D120F" w:rsidP="005D120F">
      <w:pPr>
        <w:jc w:val="both"/>
      </w:pPr>
    </w:p>
    <w:p w:rsidR="005D120F" w:rsidRDefault="005D120F" w:rsidP="005D120F">
      <w:pPr>
        <w:jc w:val="both"/>
      </w:pPr>
    </w:p>
    <w:p w:rsidR="005D120F" w:rsidRDefault="005D120F" w:rsidP="005D120F">
      <w:pPr>
        <w:jc w:val="both"/>
      </w:pPr>
    </w:p>
    <w:p w:rsidR="005D120F" w:rsidRDefault="005D120F" w:rsidP="005D120F">
      <w:pPr>
        <w:jc w:val="both"/>
      </w:pPr>
    </w:p>
    <w:p w:rsidR="005D120F" w:rsidRDefault="005D120F" w:rsidP="005D120F">
      <w:pPr>
        <w:jc w:val="both"/>
      </w:pPr>
    </w:p>
    <w:sectPr w:rsidR="005D12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27279"/>
    <w:multiLevelType w:val="hybridMultilevel"/>
    <w:tmpl w:val="9E3291E4"/>
    <w:lvl w:ilvl="0" w:tplc="7276A5D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Helvetica" w:hint="default"/>
        <w:b/>
      </w:rPr>
    </w:lvl>
    <w:lvl w:ilvl="1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0F"/>
    <w:rsid w:val="002641B4"/>
    <w:rsid w:val="004B798C"/>
    <w:rsid w:val="005D120F"/>
    <w:rsid w:val="00A424AF"/>
    <w:rsid w:val="00C126B1"/>
    <w:rsid w:val="00E6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7F9A96"/>
  <w15:chartTrackingRefBased/>
  <w15:docId w15:val="{E51CD33B-31E6-4175-8E1C-2F8FCF21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D120F"/>
    <w:pPr>
      <w:spacing w:after="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6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21C7E027380F4BADC2C9754C8E7123" ma:contentTypeVersion="0" ma:contentTypeDescription="Crear nuevo documento." ma:contentTypeScope="" ma:versionID="f42aa91f3a645df126c723f7bd5337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C279D5-EF2F-4925-A62F-50D8347E5007}"/>
</file>

<file path=customXml/itemProps2.xml><?xml version="1.0" encoding="utf-8"?>
<ds:datastoreItem xmlns:ds="http://schemas.openxmlformats.org/officeDocument/2006/customXml" ds:itemID="{B7C82C37-35AA-4853-93D3-E85AF2241F39}"/>
</file>

<file path=customXml/itemProps3.xml><?xml version="1.0" encoding="utf-8"?>
<ds:datastoreItem xmlns:ds="http://schemas.openxmlformats.org/officeDocument/2006/customXml" ds:itemID="{86FB369B-ABAE-40B0-A212-8DCDC1CF96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Sotomayor</dc:creator>
  <cp:keywords/>
  <dc:description/>
  <cp:lastModifiedBy>Alejandro Sotomayor</cp:lastModifiedBy>
  <cp:revision>3</cp:revision>
  <cp:lastPrinted>2016-09-12T15:13:00Z</cp:lastPrinted>
  <dcterms:created xsi:type="dcterms:W3CDTF">2016-09-12T14:27:00Z</dcterms:created>
  <dcterms:modified xsi:type="dcterms:W3CDTF">2016-09-12T18:35:00Z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0x010100AB21C7E027380F4BADC2C9754C8E7123</vt:lpwstr>
  </property>
</Properties>
</file>